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81" w:rsidRPr="00B11081" w:rsidRDefault="00B11081" w:rsidP="00B11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Дошкольные образовательные учреждения перешли на работу по новым ФГОС ДО, утвержден Профессиональный стандарт педагога, в соответствии с которым предъявляются требования к уровню владения ИКТ для успешного решения задач обучения и воспитания, в том числе каждый педагог должен уметь использовать средства ИКТ для планирования, организации, мониторинга процесса обучения и воспитания.</w:t>
      </w:r>
      <w:proofErr w:type="gram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Одним из важных условий приобретения навыков использования средств ИКТ является их регулярное использование.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Примеры использования </w:t>
      </w:r>
      <w:proofErr w:type="gramStart"/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в детском саду </w:t>
      </w:r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br/>
      </w:r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Административная работа</w:t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Демонстрация без специальной предварительной подготовки любых документов и их фрагментов на совещаниях и педсоветах. Нужно просто положить документ под объектив камеры. </w:t>
      </w:r>
    </w:p>
    <w:p w:rsidR="00B11081" w:rsidRPr="00B11081" w:rsidRDefault="00B11081" w:rsidP="00B11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0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118B662" wp14:editId="5C19C470">
            <wp:extent cx="5715000" cy="2333625"/>
            <wp:effectExtent l="0" t="0" r="0" b="9525"/>
            <wp:docPr id="1" name="Рисунок 1" descr="серия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ия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81" w:rsidRPr="00B11081" w:rsidRDefault="00B11081" w:rsidP="00B110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Демонстрация любых заметок и идей сотрудников (таблицы, графики, чертежи, рисунки, схемы и пр.), выполненных на бумаге. 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Подведение итогов открытого голосования или опроса.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Проведение различных инструктажей по ТБ с демонстрацией необходимых навыков. 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Фото и видео съемка совещаний, методических советов, мастер-классов и т.д.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Видео запись</w:t>
      </w:r>
      <w:proofErr w:type="gram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элементов образовательной деятельности и создание видео банка для обмена опытом между педагогами детского сада.  Во время совещаний трудового коллектива можно организовать совместную работу над проектом любого документа с возможностью делать в нем пометки «электронными чернилами», сохранить эти пометки в виде изображения.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Демонстрация правильности заполнения различных шаблонов документов сразу для большого количества сотрудников (например, при подготовке к аттестации и пр.).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B11081" w:rsidRPr="00B11081" w:rsidRDefault="00B11081" w:rsidP="00B1108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108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FE0746" wp14:editId="676A0CD3">
            <wp:extent cx="5715000" cy="1809750"/>
            <wp:effectExtent l="0" t="0" r="0" b="0"/>
            <wp:docPr id="2" name="Рисунок 2" descr="сери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ия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81" w:rsidRDefault="00B11081" w:rsidP="00B11081">
      <w:pPr>
        <w:rPr>
          <w:b/>
        </w:rPr>
      </w:pP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Методическая работа воспитателя</w:t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Подбор и изготовление материалов для оформления папок-передвижек, родительских уголков, различных информационных стендов и пр. Документ-камера используется как сканер, чтобы быстро получить в цифровом формате любое изображение, в том числе из редких книг и журналов.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Подготовка раздаточного материала для организации продуктивной деятельности детей (получить изображение и распечатать на принтере).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Перенос любого небольшого изображения (с открытки или из книги) на лист большого формата А</w:t>
      </w:r>
      <w:proofErr w:type="gram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</w:t>
      </w:r>
      <w:proofErr w:type="gram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Для этого нужно спроецировать изображение на стену, на которой предварительно закреплен лист ватмана. Изображение обводится карандашом и раскрашивается.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Создание медиа банка видео ресурсов для занятий. Используя функцию запись видео можно записывать и сохранять красочные фильмы-</w:t>
      </w:r>
      <w:proofErr w:type="spell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обучалки</w:t>
      </w:r>
      <w:proofErr w:type="spell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Например, для разучивания стихотворений можно записать фильм, где воспитатель сам или совместно с детьми озвучивает иллюстрации к стихотворению.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Демонстрация результатов образовательной деятельности (детские работы) родителям. Можно непосредственно показывать работы на родительском собрании, а можно сохранить изображения и оформить стенд или выложить на сайте детского сада.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Подготовка фото или видео отчетов для родителей о проведенном занятии, празднике и др. мероприятии. За счет изменения положения объектива </w:t>
      </w:r>
      <w:proofErr w:type="gram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можно вести съемку используя различные ракурсы. </w:t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 том, как интересно и увлекательно провести занятия с использованием </w:t>
      </w:r>
      <w:proofErr w:type="gramStart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B11081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для дошкольников можно прочитать здесь: </w:t>
      </w:r>
    </w:p>
    <w:p w:rsidR="00B11081" w:rsidRPr="00B11081" w:rsidRDefault="00B11081" w:rsidP="00B11081">
      <w:pPr>
        <w:rPr>
          <w:b/>
        </w:rPr>
      </w:pPr>
      <w:r w:rsidRPr="00B11081">
        <w:rPr>
          <w:b/>
        </w:rPr>
        <w:t>ПРИМЕР</w:t>
      </w:r>
    </w:p>
    <w:p w:rsidR="00B11081" w:rsidRPr="00B11081" w:rsidRDefault="00B11081" w:rsidP="00B11081">
      <w:pPr>
        <w:rPr>
          <w:sz w:val="24"/>
          <w:szCs w:val="24"/>
        </w:rPr>
      </w:pPr>
      <w:proofErr w:type="gramStart"/>
      <w:r w:rsidRPr="00B11081">
        <w:rPr>
          <w:sz w:val="24"/>
          <w:szCs w:val="24"/>
        </w:rPr>
        <w:t xml:space="preserve">Используя документ-камеру и ПО </w:t>
      </w:r>
      <w:proofErr w:type="spellStart"/>
      <w:r w:rsidRPr="00B11081">
        <w:rPr>
          <w:sz w:val="24"/>
          <w:szCs w:val="24"/>
        </w:rPr>
        <w:t>AverMedia</w:t>
      </w:r>
      <w:proofErr w:type="spellEnd"/>
      <w:r w:rsidRPr="00B11081">
        <w:rPr>
          <w:sz w:val="24"/>
          <w:szCs w:val="24"/>
        </w:rPr>
        <w:t xml:space="preserve"> удалось сделать фильм</w:t>
      </w:r>
      <w:proofErr w:type="gramEnd"/>
      <w:r w:rsidRPr="00B11081">
        <w:rPr>
          <w:sz w:val="24"/>
          <w:szCs w:val="24"/>
        </w:rPr>
        <w:t xml:space="preserve"> "Прорастание семян кабачков". В трехминутный фильм удалось сжать наблюдения за процессом в течение4-х суток.</w:t>
      </w:r>
    </w:p>
    <w:p w:rsidR="00D143A4" w:rsidRDefault="00B11081" w:rsidP="00B11081">
      <w:pPr>
        <w:rPr>
          <w:sz w:val="24"/>
          <w:szCs w:val="24"/>
        </w:rPr>
      </w:pPr>
      <w:r w:rsidRPr="00B11081">
        <w:rPr>
          <w:sz w:val="24"/>
          <w:szCs w:val="24"/>
        </w:rPr>
        <w:t>В программном обеспечении документ-камеры есть возможность организовать серийную съемку в течени</w:t>
      </w:r>
      <w:proofErr w:type="gramStart"/>
      <w:r w:rsidRPr="00B11081">
        <w:rPr>
          <w:sz w:val="24"/>
          <w:szCs w:val="24"/>
        </w:rPr>
        <w:t>и</w:t>
      </w:r>
      <w:proofErr w:type="gramEnd"/>
      <w:r w:rsidRPr="00B11081">
        <w:rPr>
          <w:sz w:val="24"/>
          <w:szCs w:val="24"/>
        </w:rPr>
        <w:t xml:space="preserve"> длительного времени. Максимальное время - 72 часа. Для представленного наблюдения этого было мало, произвели перезапуск процесса съемки. При использованном интервале в 5 минут это произошло незаметно.</w:t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Применение ИКТ в детском саду — это не обучение детей основам информатики и вычислительной техники, а создание новых, научно обоснованных доступных средств развития, преобразование предметно-развивающей среды ребенка, расширение возможности познания окружающего мира, индивидуализация образовательного процесса.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Обучающие 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ИКТ-средства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должны не способствовать повышению ИКТ-компетенции преподавателя, а помогать строить эффективную среду обучения.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Одним из таких 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ИКТ-средств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является документ-камера.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br/>
        <w:t xml:space="preserve">Примеры использования </w:t>
      </w:r>
      <w:proofErr w:type="gramStart"/>
      <w:r w:rsidRPr="00EB25D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EB25D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 в работе с воспитанниками ДОУ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Проецирование и увеличение любого объекта на экране.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Цифровое увеличение позволяет не только демонстрировать любые объекты, но и детально их рассматривать при значительном увеличении. Можно рассмотреть, как устроен тот или иной механизм (наручные часы, например). Можно наблюдать за живыми объектами: рыбка в аквариуме, жук или гусеница. Можно посмотреть, как выглядит при увеличении кусок ваты, нитка, ткань. 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( На иллюстрациях показано увеличенное изображение на экране компьютера, соответственно эффект будет больше, если изображение вывести на большой экран или интерактивную доску)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3238E8D" wp14:editId="76208871">
            <wp:extent cx="4267200" cy="5715000"/>
            <wp:effectExtent l="0" t="0" r="0" b="0"/>
            <wp:docPr id="3" name="Рисунок 3" descr="Серия 5 кад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ерия 5 кадр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B0F6976" wp14:editId="494DD737">
            <wp:extent cx="4267200" cy="5715000"/>
            <wp:effectExtent l="0" t="0" r="0" b="0"/>
            <wp:docPr id="4" name="Рисунок 4" descr="Серия 5 кад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рия 5 кадр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E02025C" wp14:editId="1E215519">
            <wp:extent cx="4267200" cy="5715000"/>
            <wp:effectExtent l="0" t="0" r="0" b="0"/>
            <wp:docPr id="5" name="Рисунок 5" descr="Серия 5 кад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ерия 5 кадр 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Демонстрация наглядного материала на занятиях.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Очень много пособий для занятий выполнены в формате А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Использование 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позволит сделать процесс рассматривания более доступным и наглядным для каждого ребенка.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86B3FCF" wp14:editId="657BB42D">
            <wp:extent cx="5715000" cy="4267200"/>
            <wp:effectExtent l="0" t="0" r="0" b="0"/>
            <wp:docPr id="6" name="Рисунок 6" descr="Серия 1 кад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ерия 1 кадр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Чтение-рассматривание детских книжек с красочными иллюстрациями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Каждому ребенку хочется увидеть яркие рисунки в книжке. А если книжка еще и с сюрпризом?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Демонстрация опытов и экспериментов.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 Не все эксперименты можно 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доверить детям выполнить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самостоятельно, и здесь на помощь приходит документ-камера. Все могут увидеть и пронаблюдать в деталях изменения, происходящие в ходе эксперимента. Можно так же сделать видеозапись, чтобы просмотреть повторно и обратить внимание на отдельные моменты эксперимента.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Детальная пошаговая демонстрация выполняемых операций.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Применяется при обучении приемам рисования, лепки и других видов детского творчества. Можно записать видео для повторного показа.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Получение изображений в ходе съемки. 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Дети учатся снимать свои поделки, рисунки. Учатся правильно размещать объект съемки, настраивать освещение. Немаловажно и то, что большинство детей хотят поделиться своими результатами с родителями. Такие снимки можно размещать на сайте детского сада или устраивать фотовыставки время от времени прямо в группе.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Разыгрывание сценок с помощью небольших игрушек или ЛЕГО.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Детям намного интереснее слушать придуманные истории, если всем хорошо видно, что происходит на «сцене». Можно записать на видео эти истории и показать родителям.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547E04A" wp14:editId="31741B99">
            <wp:extent cx="5715000" cy="4267200"/>
            <wp:effectExtent l="0" t="0" r="0" b="0"/>
            <wp:docPr id="7" name="Рисунок 7" descr="Серия 1 кад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ерия 1 кадр 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EA43774" wp14:editId="3CF02C31">
            <wp:extent cx="5715000" cy="4267200"/>
            <wp:effectExtent l="0" t="0" r="0" b="0"/>
            <wp:docPr id="8" name="Рисунок 8" descr="Серия 1 кад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ерия 1 кадр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BC6494D" wp14:editId="30F7097B">
            <wp:extent cx="5715000" cy="4267200"/>
            <wp:effectExtent l="0" t="0" r="0" b="0"/>
            <wp:docPr id="9" name="Рисунок 9" descr="Серия 1 кад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рия 1 кадр 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Запись видео с участием детей.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Небольшие фильмы «</w:t>
      </w:r>
      <w:proofErr w:type="spell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Рассуждалки</w:t>
      </w:r>
      <w:proofErr w:type="spell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и «</w:t>
      </w:r>
      <w:proofErr w:type="spell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Объяснялки</w:t>
      </w:r>
      <w:proofErr w:type="spell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 будут интересны не только детям, но и их родителям. А дети еще и получат незабываемые впечатления и ценный опыт, выступая в роли сотрудников детской киностудии «Малышок» или «</w:t>
      </w:r>
      <w:proofErr w:type="spell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Лапуля</w:t>
      </w:r>
      <w:proofErr w:type="spell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Создание анимационных фильмов.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Используя возможность записи видео и/или покадровой съемки, можно легко «оживить» детские рисунки, пластилиновые сюжеты или ЛЕГО-истории.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 xml:space="preserve">Примерные темы для организации наблюдений и опытов в детском саду с использованием </w:t>
      </w:r>
      <w:proofErr w:type="gramStart"/>
      <w:r w:rsidRPr="00EB25DB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документ-камеры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«Удивительный песок» 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рассматриваем песчинки при увеличении.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proofErr w:type="gramStart"/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«Заплесневелый хлеб» 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дети помещают кусочки хлеба в различные условия (в полиэтиленовый пакет, в холодное место без пакета, в теплое место без пакета.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наблюдают в течение нескольких дней. Рассматривать можно с увеличением, сделать снимки эксперимента. 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«Почему говорят: как с гуся вода?» 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- наблюдение за </w:t>
      </w:r>
      <w:proofErr w:type="spell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смачиваемостью</w:t>
      </w:r>
      <w:proofErr w:type="spell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куриного и гусиного перьев, смачивание чистого листа бумаги и смазанного жиром. 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«Волшебные превращения»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- наблюдение за изменением агрегатного состояния вещества (</w:t>
      </w:r>
      <w:proofErr w:type="gramStart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твердый</w:t>
      </w:r>
      <w:proofErr w:type="gramEnd"/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– мягкий – жидкий) при нагревании и охлаждении на примере парафина.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«Подводная лодка» 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 наблюдение за поведением виноградинки в стакане с газированной минеральной водой. Детям объясняется, что по такому же принципу всплывает и погружается подводная лодка. </w:t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609149F5" wp14:editId="40CF2D98">
            <wp:extent cx="4286250" cy="5715000"/>
            <wp:effectExtent l="0" t="0" r="0" b="0"/>
            <wp:docPr id="10" name="Рисунок 10" descr="Серия 4 кад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ерия 4 кадр 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9D0B919" wp14:editId="7759BC03">
            <wp:extent cx="4286250" cy="5715000"/>
            <wp:effectExtent l="0" t="0" r="0" b="0"/>
            <wp:docPr id="11" name="Рисунок 11" descr="Серия 4 кад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ерия 4 кадр 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B25DB" w:rsidRPr="00EB25DB" w:rsidRDefault="00EB25DB" w:rsidP="00EB25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B25D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916A09F" wp14:editId="441CB912">
            <wp:extent cx="4286250" cy="5715000"/>
            <wp:effectExtent l="0" t="0" r="0" b="0"/>
            <wp:docPr id="12" name="Рисунок 12" descr="Серия 4 кадр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ерия 4 кадр 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5DB" w:rsidRDefault="00EB25DB" w:rsidP="00EB25DB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B25D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shd w:val="clear" w:color="auto" w:fill="FFFFFF"/>
          <w:lang w:eastAsia="ru-RU"/>
        </w:rPr>
        <w:t> «Почки разных деревьев»</w:t>
      </w:r>
      <w:r w:rsidRPr="00EB25D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- рассматривание различных почек, собранных на прогулке. «Почки – это маленькие листочки. Пока холодно, они спят. Чтобы листочки не замерзли, на них надето «пальто» - плотные темные чешуйки. Чтобы пальто не распахивалось под ветром, вместо пуговиц служит липкая смола». </w:t>
      </w:r>
    </w:p>
    <w:p w:rsidR="00EB25DB" w:rsidRDefault="00EB25DB" w:rsidP="00EB25DB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Используемые источники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Лосева Е.В. Развитие познавательно-исследовательской деятельности у дошкольников. Из опыта работы. – СПб: ООО «Издательство «Детство-пресс», 2013. – 128с.</w:t>
      </w:r>
    </w:p>
    <w:p w:rsidR="00EB25DB" w:rsidRPr="00EB25DB" w:rsidRDefault="00EB25DB" w:rsidP="00EB25DB">
      <w:pPr>
        <w:rPr>
          <w:sz w:val="36"/>
          <w:szCs w:val="36"/>
        </w:rPr>
      </w:pPr>
      <w:hyperlink r:id="rId17" w:history="1">
        <w:r w:rsidRPr="00EB25DB">
          <w:rPr>
            <w:rStyle w:val="a5"/>
            <w:sz w:val="36"/>
            <w:szCs w:val="36"/>
          </w:rPr>
          <w:t>http://edcommunity.ru/</w:t>
        </w:r>
      </w:hyperlink>
    </w:p>
    <w:p w:rsidR="00EB25DB" w:rsidRPr="00B11081" w:rsidRDefault="00EB25DB" w:rsidP="00EB25DB">
      <w:pPr>
        <w:rPr>
          <w:sz w:val="24"/>
          <w:szCs w:val="24"/>
        </w:rPr>
      </w:pPr>
      <w:bookmarkStart w:id="0" w:name="_GoBack"/>
      <w:bookmarkEnd w:id="0"/>
    </w:p>
    <w:sectPr w:rsidR="00EB25DB" w:rsidRPr="00B1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32"/>
    <w:rsid w:val="00654D32"/>
    <w:rsid w:val="00B11081"/>
    <w:rsid w:val="00D143A4"/>
    <w:rsid w:val="00EB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25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B25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edcommunity.ru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2018-01-17T07:53:00Z</cp:lastPrinted>
  <dcterms:created xsi:type="dcterms:W3CDTF">2018-01-17T07:47:00Z</dcterms:created>
  <dcterms:modified xsi:type="dcterms:W3CDTF">2018-01-17T07:57:00Z</dcterms:modified>
</cp:coreProperties>
</file>