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BC8" w:rsidRDefault="00F87BC8" w:rsidP="00F87B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BC8">
        <w:rPr>
          <w:rFonts w:ascii="Times New Roman" w:hAnsi="Times New Roman" w:cs="Times New Roman"/>
          <w:b/>
          <w:sz w:val="28"/>
          <w:szCs w:val="28"/>
        </w:rPr>
        <w:t xml:space="preserve">История этнографического музея </w:t>
      </w:r>
    </w:p>
    <w:p w:rsidR="00F87BC8" w:rsidRPr="00F87BC8" w:rsidRDefault="00F87BC8" w:rsidP="00F87B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BC8">
        <w:rPr>
          <w:rFonts w:ascii="Times New Roman" w:hAnsi="Times New Roman" w:cs="Times New Roman"/>
          <w:b/>
          <w:sz w:val="28"/>
          <w:szCs w:val="28"/>
        </w:rPr>
        <w:t>МАДОУ «Детский сад №12 «Малышок»</w:t>
      </w:r>
    </w:p>
    <w:p w:rsidR="00F87BC8" w:rsidRDefault="00585686" w:rsidP="00F87B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D253C5">
            <wp:extent cx="4572635" cy="34296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4FB6" w:rsidRDefault="00257FC0" w:rsidP="0003770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Официальная дата создания музея</w:t>
      </w:r>
      <w:r w:rsidR="000377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87BC8" w:rsidRPr="00F87BC8">
        <w:rPr>
          <w:rFonts w:ascii="Times New Roman" w:hAnsi="Times New Roman" w:cs="Times New Roman"/>
          <w:sz w:val="28"/>
          <w:szCs w:val="28"/>
        </w:rPr>
        <w:t xml:space="preserve"> 2005г.</w:t>
      </w:r>
      <w:r>
        <w:rPr>
          <w:rFonts w:ascii="Times New Roman" w:hAnsi="Times New Roman" w:cs="Times New Roman"/>
          <w:sz w:val="28"/>
          <w:szCs w:val="28"/>
        </w:rPr>
        <w:t xml:space="preserve"> Но,  если говорить об истории создания музея, нужно побывать в группе «Берёзка» нашего детского сада. </w:t>
      </w:r>
    </w:p>
    <w:p w:rsidR="00954FB6" w:rsidRDefault="009E162A" w:rsidP="009E16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954F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83B1D5" wp14:editId="144A35F6">
            <wp:extent cx="2696400" cy="1800000"/>
            <wp:effectExtent l="0" t="0" r="8890" b="0"/>
            <wp:docPr id="5" name="Рисунок 5" descr="F:\фотографии\ФОТОГРАФИИ 2018-2019уч.г\ПРИЕМКА-2018г\Группа БЕРЕЗКА\Центр Русского народного бы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графии\ФОТОГРАФИИ 2018-2019уч.г\ПРИЕМКА-2018г\Группа БЕРЕЗКА\Центр Русского народного быт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4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4FB6" w:rsidRPr="00954F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54F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E46017" wp14:editId="15473231">
            <wp:extent cx="2696400" cy="1800000"/>
            <wp:effectExtent l="0" t="0" r="8890" b="0"/>
            <wp:docPr id="9" name="Рисунок 9" descr="F:\фотографии\ФОТОГРАФИИ 2018-2019уч.г\ПРИЕМКА-2018г\Группа БЕРЕЗКА\Центр иг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графии\ФОТОГРАФИИ 2018-2019уч.г\ПРИЕМКА-2018г\Группа БЕРЕЗКА\Центр игр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4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FB6" w:rsidRDefault="00257FC0" w:rsidP="0003770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началось с уголка старинного русского быта. Воспитатели воспроизвели </w:t>
      </w:r>
      <w:r w:rsidR="00037706">
        <w:rPr>
          <w:rFonts w:ascii="Times New Roman" w:hAnsi="Times New Roman" w:cs="Times New Roman"/>
          <w:sz w:val="28"/>
          <w:szCs w:val="28"/>
        </w:rPr>
        <w:t xml:space="preserve">комнату с маленькой  русской печкой, сундуком для одежды, настоящим умывальником, ткаными половиками и  различной домашней утварью. За пределами комнаты воспроизвели подворье: колодец, поленница дров, забор и  «оживили» подворье домашними животными. </w:t>
      </w:r>
    </w:p>
    <w:p w:rsidR="00954FB6" w:rsidRDefault="00954FB6" w:rsidP="00954FB6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96400" cy="1800000"/>
            <wp:effectExtent l="0" t="0" r="8890" b="0"/>
            <wp:docPr id="6" name="Рисунок 6" descr="F:\фотографии\ФОТОГРАФИИ 2018-2019уч.г\ПРИЕМКА-2018г\Группа БЕРЕЗКА\центр Подворье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графии\ФОТОГРАФИИ 2018-2019уч.г\ПРИЕМКА-2018г\Группа БЕРЕЗКА\центр Подворье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4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FB6" w:rsidRDefault="00037706" w:rsidP="0003770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увлеклись этим занятием, предметов быта стало так много, что не входили они в один небольшой уголок группы. Пришлось искать новое помещение для старинных вещей. </w:t>
      </w:r>
      <w:r w:rsidR="009E162A" w:rsidRPr="009E162A">
        <w:rPr>
          <w:rFonts w:ascii="Times New Roman" w:hAnsi="Times New Roman" w:cs="Times New Roman"/>
          <w:sz w:val="28"/>
          <w:szCs w:val="28"/>
        </w:rPr>
        <w:t xml:space="preserve">А в группе «Берёзка» </w:t>
      </w:r>
      <w:proofErr w:type="gramStart"/>
      <w:r w:rsidR="009E162A" w:rsidRPr="009E162A">
        <w:rPr>
          <w:rFonts w:ascii="Times New Roman" w:hAnsi="Times New Roman" w:cs="Times New Roman"/>
          <w:sz w:val="28"/>
          <w:szCs w:val="28"/>
        </w:rPr>
        <w:t>остался</w:t>
      </w:r>
      <w:proofErr w:type="gramEnd"/>
      <w:r w:rsidR="009E162A" w:rsidRPr="009E162A">
        <w:rPr>
          <w:rFonts w:ascii="Times New Roman" w:hAnsi="Times New Roman" w:cs="Times New Roman"/>
          <w:sz w:val="28"/>
          <w:szCs w:val="28"/>
        </w:rPr>
        <w:t xml:space="preserve"> и уголок русского быта и открылся еще один мини-музей «Игрушки-забавы».</w:t>
      </w:r>
    </w:p>
    <w:p w:rsidR="00954FB6" w:rsidRDefault="00037706" w:rsidP="0003770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в 2005 году появилась еще одна комната русского быта «Горница».  </w:t>
      </w:r>
      <w:r w:rsidR="009E162A">
        <w:rPr>
          <w:rFonts w:ascii="Times New Roman" w:hAnsi="Times New Roman" w:cs="Times New Roman"/>
          <w:sz w:val="28"/>
          <w:szCs w:val="28"/>
        </w:rPr>
        <w:t xml:space="preserve">Сейчас в </w:t>
      </w:r>
      <w:r>
        <w:rPr>
          <w:rFonts w:ascii="Times New Roman" w:hAnsi="Times New Roman" w:cs="Times New Roman"/>
          <w:sz w:val="28"/>
          <w:szCs w:val="28"/>
        </w:rPr>
        <w:t xml:space="preserve"> ней  </w:t>
      </w:r>
      <w:r w:rsidR="00F87BC8" w:rsidRPr="00585686">
        <w:rPr>
          <w:rFonts w:ascii="Times New Roman" w:hAnsi="Times New Roman" w:cs="Times New Roman"/>
          <w:sz w:val="28"/>
          <w:szCs w:val="28"/>
        </w:rPr>
        <w:t>были собраны  предметы  одежды, обуви, домашнего обихода, декоративно-прикладного искусства,  создана фонотека русских народных песен, собрана художественная  литература и т.д.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162A" w:rsidRDefault="00BF3148" w:rsidP="0003770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767600" cy="1800000"/>
            <wp:effectExtent l="0" t="0" r="4445" b="0"/>
            <wp:docPr id="13" name="Рисунок 13" descr="F:\фотографии\ФОТОГРАФИИ 2018-2019уч.г\ПРИЕМКА-2018г\МУЗЕИ\Музей Горниц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фотографии\ФОТОГРАФИИ 2018-2019уч.г\ПРИЕМКА-2018г\МУЗЕИ\Музей Горница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6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162A" w:rsidRPr="009E162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E162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="009E16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6400" cy="1800000"/>
            <wp:effectExtent l="0" t="0" r="8890" b="0"/>
            <wp:docPr id="12" name="Рисунок 12" descr="F:\фотографии\ФОТОГРАФИИ 2018-2019уч.г\ПРИЕМКА-2018г\МУЗЕИ\Музей Горница-экспонаты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фотографии\ФОТОГРАФИИ 2018-2019уч.г\ПРИЕМКА-2018г\МУЗЕИ\Музей Горница-экспонаты (7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4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686" w:rsidRDefault="00954FB6" w:rsidP="009E162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58240" behindDoc="0" locked="0" layoutInCell="1" allowOverlap="1" wp14:anchorId="37FC2AA2" wp14:editId="5FFC507B">
            <wp:simplePos x="3943350" y="5457825"/>
            <wp:positionH relativeFrom="margin">
              <wp:align>left</wp:align>
            </wp:positionH>
            <wp:positionV relativeFrom="margin">
              <wp:align>top</wp:align>
            </wp:positionV>
            <wp:extent cx="2694940" cy="179832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E162A">
        <w:rPr>
          <w:rFonts w:ascii="Times New Roman" w:hAnsi="Times New Roman" w:cs="Times New Roman"/>
          <w:sz w:val="28"/>
          <w:szCs w:val="28"/>
        </w:rPr>
        <w:t xml:space="preserve"> </w:t>
      </w:r>
      <w:r w:rsidR="00585686" w:rsidRPr="00585686">
        <w:rPr>
          <w:rFonts w:ascii="Times New Roman" w:hAnsi="Times New Roman" w:cs="Times New Roman"/>
          <w:sz w:val="28"/>
          <w:szCs w:val="28"/>
        </w:rPr>
        <w:t>С первого дня работы «Горницы»</w:t>
      </w:r>
      <w:r w:rsidR="00585686">
        <w:rPr>
          <w:rFonts w:ascii="Times New Roman" w:hAnsi="Times New Roman" w:cs="Times New Roman"/>
          <w:sz w:val="28"/>
          <w:szCs w:val="28"/>
        </w:rPr>
        <w:t xml:space="preserve"> музей стал местом игр и занятий с воспитанниками детского сада. Для ознакомления детей с видами фольклора, для художественного творчества, в различных игровых ситуациях, во время развлечений и праздников, используются такие предметы, как прялка, люлька, вальки, элементы кухонной утвари, старинные  музыкальные игрушки.</w:t>
      </w:r>
    </w:p>
    <w:p w:rsidR="00BF3148" w:rsidRPr="00585686" w:rsidRDefault="00BF3148" w:rsidP="009E162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B2D61E6">
            <wp:extent cx="2401200" cy="18000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00B398">
            <wp:extent cx="2401200" cy="18000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3148" w:rsidRDefault="00F87BC8" w:rsidP="00585686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686">
        <w:rPr>
          <w:rFonts w:ascii="Times New Roman" w:hAnsi="Times New Roman" w:cs="Times New Roman"/>
          <w:sz w:val="28"/>
          <w:szCs w:val="28"/>
        </w:rPr>
        <w:t xml:space="preserve">Со временем в «Горницу» </w:t>
      </w:r>
      <w:r w:rsidR="00585686">
        <w:rPr>
          <w:rFonts w:ascii="Times New Roman" w:hAnsi="Times New Roman" w:cs="Times New Roman"/>
          <w:sz w:val="28"/>
          <w:szCs w:val="28"/>
        </w:rPr>
        <w:t xml:space="preserve"> на «сказку»  или «погостевать» стали </w:t>
      </w:r>
      <w:r w:rsidRPr="00585686">
        <w:rPr>
          <w:rFonts w:ascii="Times New Roman" w:hAnsi="Times New Roman" w:cs="Times New Roman"/>
          <w:sz w:val="28"/>
          <w:szCs w:val="28"/>
        </w:rPr>
        <w:t xml:space="preserve"> приходить дети из других образовательных учреждений. А предметов старины стало настолько много, что пришлось открывать ещё один музей, который назвали «Кладовая». </w:t>
      </w:r>
    </w:p>
    <w:p w:rsidR="00BF3148" w:rsidRDefault="00F87BC8" w:rsidP="00585686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686">
        <w:rPr>
          <w:rFonts w:ascii="Times New Roman" w:hAnsi="Times New Roman" w:cs="Times New Roman"/>
          <w:sz w:val="28"/>
          <w:szCs w:val="28"/>
        </w:rPr>
        <w:t xml:space="preserve">Кроме предметов старины, здесь собраны коллекции растений Уральского края, фигурок животных,  денежных знаков, серебряных украшений. </w:t>
      </w:r>
      <w:proofErr w:type="gramStart"/>
      <w:r w:rsidRPr="00585686">
        <w:rPr>
          <w:rFonts w:ascii="Times New Roman" w:hAnsi="Times New Roman" w:cs="Times New Roman"/>
          <w:sz w:val="28"/>
          <w:szCs w:val="28"/>
        </w:rPr>
        <w:t xml:space="preserve">В </w:t>
      </w:r>
      <w:r w:rsidR="00585686">
        <w:rPr>
          <w:rFonts w:ascii="Times New Roman" w:hAnsi="Times New Roman" w:cs="Times New Roman"/>
          <w:sz w:val="28"/>
          <w:szCs w:val="28"/>
        </w:rPr>
        <w:t>комнате «Кладовая</w:t>
      </w:r>
      <w:r w:rsidRPr="00585686">
        <w:rPr>
          <w:rFonts w:ascii="Times New Roman" w:hAnsi="Times New Roman" w:cs="Times New Roman"/>
          <w:sz w:val="28"/>
          <w:szCs w:val="28"/>
        </w:rPr>
        <w:t xml:space="preserve">» </w:t>
      </w:r>
      <w:r w:rsidR="00585686">
        <w:rPr>
          <w:rFonts w:ascii="Times New Roman" w:hAnsi="Times New Roman" w:cs="Times New Roman"/>
          <w:sz w:val="28"/>
          <w:szCs w:val="28"/>
        </w:rPr>
        <w:t xml:space="preserve"> </w:t>
      </w:r>
      <w:r w:rsidRPr="00585686">
        <w:rPr>
          <w:rFonts w:ascii="Times New Roman" w:hAnsi="Times New Roman" w:cs="Times New Roman"/>
          <w:sz w:val="28"/>
          <w:szCs w:val="28"/>
        </w:rPr>
        <w:t xml:space="preserve">оформлены: выставка по деревянному зодчеству, выставка </w:t>
      </w:r>
      <w:r w:rsidR="009E162A">
        <w:rPr>
          <w:rFonts w:ascii="Times New Roman" w:hAnsi="Times New Roman" w:cs="Times New Roman"/>
          <w:sz w:val="28"/>
          <w:szCs w:val="28"/>
        </w:rPr>
        <w:t xml:space="preserve"> </w:t>
      </w:r>
      <w:r w:rsidRPr="00585686">
        <w:rPr>
          <w:rFonts w:ascii="Times New Roman" w:hAnsi="Times New Roman" w:cs="Times New Roman"/>
          <w:sz w:val="28"/>
          <w:szCs w:val="28"/>
        </w:rPr>
        <w:t xml:space="preserve">пород уральских деревьев; патриотический уголок с атрибутикой  времен СССР – знамена, </w:t>
      </w:r>
      <w:r w:rsidR="009E162A">
        <w:rPr>
          <w:rFonts w:ascii="Times New Roman" w:hAnsi="Times New Roman" w:cs="Times New Roman"/>
          <w:sz w:val="28"/>
          <w:szCs w:val="28"/>
        </w:rPr>
        <w:t xml:space="preserve">вымпелы, значки, </w:t>
      </w:r>
      <w:r w:rsidRPr="00585686">
        <w:rPr>
          <w:rFonts w:ascii="Times New Roman" w:hAnsi="Times New Roman" w:cs="Times New Roman"/>
          <w:sz w:val="28"/>
          <w:szCs w:val="28"/>
        </w:rPr>
        <w:t>барабан, горн, школьная форма и т.д.</w:t>
      </w:r>
      <w:r w:rsidR="009E16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964F5A" w:rsidRDefault="009E162A" w:rsidP="00585686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экспонаты, посвященные  Великой отечественной войне: письма жителей села с фронта, портреты участников ВОВ, награды, подаренными потомками ветеранов</w:t>
      </w:r>
      <w:r w:rsidRPr="00582D3E">
        <w:rPr>
          <w:rFonts w:ascii="Times New Roman" w:hAnsi="Times New Roman" w:cs="Times New Roman"/>
          <w:color w:val="C00000"/>
          <w:sz w:val="28"/>
          <w:szCs w:val="28"/>
        </w:rPr>
        <w:t xml:space="preserve">. </w:t>
      </w:r>
    </w:p>
    <w:p w:rsidR="00F87BC8" w:rsidRPr="00964F5A" w:rsidRDefault="009E162A" w:rsidP="00585686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4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этом музее происходит знак</w:t>
      </w:r>
      <w:r w:rsidR="00964F5A">
        <w:rPr>
          <w:rFonts w:ascii="Times New Roman" w:hAnsi="Times New Roman" w:cs="Times New Roman"/>
          <w:color w:val="000000" w:themeColor="text1"/>
          <w:sz w:val="28"/>
          <w:szCs w:val="28"/>
        </w:rPr>
        <w:t>омство с историей родного края, села.</w:t>
      </w:r>
      <w:bookmarkStart w:id="0" w:name="_GoBack"/>
      <w:bookmarkEnd w:id="0"/>
    </w:p>
    <w:p w:rsidR="00BF3148" w:rsidRPr="00585686" w:rsidRDefault="00964F5A" w:rsidP="00585686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3C9C4B2" wp14:editId="0E8BAA79">
            <wp:simplePos x="0" y="0"/>
            <wp:positionH relativeFrom="margin">
              <wp:posOffset>4552950</wp:posOffset>
            </wp:positionH>
            <wp:positionV relativeFrom="margin">
              <wp:posOffset>6383655</wp:posOffset>
            </wp:positionV>
            <wp:extent cx="1202055" cy="1799590"/>
            <wp:effectExtent l="0" t="0" r="0" b="0"/>
            <wp:wrapSquare wrapText="bothSides"/>
            <wp:docPr id="17" name="Рисунок 17" descr="F:\фотографии\ФОТОГРАФИИ 2018-2019уч.г\ПРИЕМКА-2018г\МУЗЕИ\Музей Кладовая Выставка рукодел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фотографии\ФОТОГРАФИИ 2018-2019уч.г\ПРИЕМКА-2018г\МУЗЕИ\Музей Кладовая Выставка рукоделий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05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F31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32AA7D" wp14:editId="20C352AE">
            <wp:extent cx="2527200" cy="1800000"/>
            <wp:effectExtent l="0" t="0" r="6985" b="0"/>
            <wp:docPr id="20" name="Рисунок 20" descr="F:\фотографии\ФОТОГРАФИИ 2018-2019уч.г\ПРИЕМКА-2018г\МУЗЕИ\Музей Кладовая выставка растений Уральского кр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фотографии\ФОТОГРАФИИ 2018-2019уч.г\ПРИЕМКА-2018г\МУЗЕИ\Музей Кладовая выставка растений Уральского края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2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314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BF31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47ABD1" wp14:editId="589712CB">
            <wp:extent cx="1200785" cy="1804670"/>
            <wp:effectExtent l="0" t="0" r="0" b="508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3148" w:rsidRDefault="00BF3148" w:rsidP="00585686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3148" w:rsidRDefault="00BF3148" w:rsidP="00585686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87BC8" w:rsidRDefault="00F87BC8" w:rsidP="00585686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686">
        <w:rPr>
          <w:rFonts w:ascii="Times New Roman" w:hAnsi="Times New Roman" w:cs="Times New Roman"/>
          <w:sz w:val="28"/>
          <w:szCs w:val="28"/>
        </w:rPr>
        <w:lastRenderedPageBreak/>
        <w:t xml:space="preserve">В 2007г. на территории детского сада был создан  другой музей русской  избы, в котором есть «красный угол», сундук, другие предметы быта. Этот  музей получил название «Изба Бабы </w:t>
      </w:r>
      <w:proofErr w:type="spellStart"/>
      <w:r w:rsidRPr="00585686">
        <w:rPr>
          <w:rFonts w:ascii="Times New Roman" w:hAnsi="Times New Roman" w:cs="Times New Roman"/>
          <w:sz w:val="28"/>
          <w:szCs w:val="28"/>
        </w:rPr>
        <w:t>Фёклы</w:t>
      </w:r>
      <w:proofErr w:type="spellEnd"/>
      <w:r w:rsidRPr="00585686">
        <w:rPr>
          <w:rFonts w:ascii="Times New Roman" w:hAnsi="Times New Roman" w:cs="Times New Roman"/>
          <w:sz w:val="28"/>
          <w:szCs w:val="28"/>
        </w:rPr>
        <w:t>».</w:t>
      </w:r>
    </w:p>
    <w:p w:rsidR="00BF3148" w:rsidRPr="00585686" w:rsidRDefault="00BF3148" w:rsidP="00BF3148">
      <w:pPr>
        <w:pStyle w:val="a5"/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76400" cy="2520000"/>
            <wp:effectExtent l="0" t="0" r="0" b="0"/>
            <wp:docPr id="23" name="Рисунок 23" descr="F:\фотографии\ФОТОГРАФИИ 2018-2019уч.г\ПРИЕМКА-2018г\МУЗЕИ\Музей Бабы Фёк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фотографии\ФОТОГРАФИИ 2018-2019уч.г\ПРИЕМКА-2018г\МУЗЕИ\Музей Бабы Фёклы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4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148" w:rsidRDefault="00F87BC8" w:rsidP="00585686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686">
        <w:rPr>
          <w:rFonts w:ascii="Times New Roman" w:hAnsi="Times New Roman" w:cs="Times New Roman"/>
          <w:sz w:val="28"/>
          <w:szCs w:val="28"/>
        </w:rPr>
        <w:t xml:space="preserve">В 2008г.  за большую поисково-исследовательскую работу, создание интересной экспозиции и успехи в изучении истории родного края, комплекс  музеев «Горница», «Кладовая», «Изба Бабы </w:t>
      </w:r>
      <w:proofErr w:type="spellStart"/>
      <w:r w:rsidRPr="00585686">
        <w:rPr>
          <w:rFonts w:ascii="Times New Roman" w:hAnsi="Times New Roman" w:cs="Times New Roman"/>
          <w:sz w:val="28"/>
          <w:szCs w:val="28"/>
        </w:rPr>
        <w:t>Фёклы</w:t>
      </w:r>
      <w:proofErr w:type="spellEnd"/>
      <w:r w:rsidRPr="00585686">
        <w:rPr>
          <w:rFonts w:ascii="Times New Roman" w:hAnsi="Times New Roman" w:cs="Times New Roman"/>
          <w:sz w:val="28"/>
          <w:szCs w:val="28"/>
        </w:rPr>
        <w:t>» получил статус этнографического музея (школьного музея). Свидетельство № 516  от 23.09.2008г.</w:t>
      </w:r>
      <w:r w:rsidR="00257F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7BC8" w:rsidRPr="00585686" w:rsidRDefault="00257FC0" w:rsidP="00585686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Музей постоянно пополняется экспонатами. Педагоги, жители села, гости  музея отдают различные старинные предметы. Так  в музее  в  2010-2011гг.  появились старинные  напольные часы с боем немецкой работы, привезенные как трофей  после  окончания Великой Отечественной войны; найденное на раскопках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ижний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Новгород</w:t>
      </w:r>
      <w:r w:rsidR="00582D3E">
        <w:rPr>
          <w:rFonts w:ascii="Times New Roman" w:hAnsi="Times New Roman" w:cs="Times New Roman"/>
          <w:sz w:val="28"/>
          <w:szCs w:val="28"/>
        </w:rPr>
        <w:t xml:space="preserve"> охотничье  ружье </w:t>
      </w:r>
      <w:r>
        <w:rPr>
          <w:rFonts w:ascii="Times New Roman" w:hAnsi="Times New Roman" w:cs="Times New Roman"/>
          <w:sz w:val="28"/>
          <w:szCs w:val="28"/>
        </w:rPr>
        <w:t>1831 года.</w:t>
      </w:r>
    </w:p>
    <w:p w:rsidR="00F87BC8" w:rsidRPr="00585686" w:rsidRDefault="00F87BC8" w:rsidP="00585686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686">
        <w:rPr>
          <w:rFonts w:ascii="Times New Roman" w:hAnsi="Times New Roman" w:cs="Times New Roman"/>
          <w:sz w:val="28"/>
          <w:szCs w:val="28"/>
        </w:rPr>
        <w:t>В 2014г. этнографическому музею присвоено звание «Музей образовательного учреждения», переаттестация 27.01.2014г. (Свидетельство № 516  от 23.09.2008г.)</w:t>
      </w:r>
    </w:p>
    <w:p w:rsidR="00F87BC8" w:rsidRPr="00585686" w:rsidRDefault="00F87BC8" w:rsidP="00585686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686">
        <w:rPr>
          <w:rFonts w:ascii="Times New Roman" w:hAnsi="Times New Roman" w:cs="Times New Roman"/>
          <w:sz w:val="28"/>
          <w:szCs w:val="28"/>
        </w:rPr>
        <w:t xml:space="preserve">С 2008 года осуществляется сотрудничество с детско-юношеским центром </w:t>
      </w:r>
      <w:proofErr w:type="spellStart"/>
      <w:r w:rsidRPr="00585686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585686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585686">
        <w:rPr>
          <w:rFonts w:ascii="Times New Roman" w:hAnsi="Times New Roman" w:cs="Times New Roman"/>
          <w:sz w:val="28"/>
          <w:szCs w:val="28"/>
        </w:rPr>
        <w:t>елоярский</w:t>
      </w:r>
      <w:proofErr w:type="spellEnd"/>
      <w:r w:rsidRPr="00585686">
        <w:rPr>
          <w:rFonts w:ascii="Times New Roman" w:hAnsi="Times New Roman" w:cs="Times New Roman"/>
          <w:sz w:val="28"/>
          <w:szCs w:val="28"/>
        </w:rPr>
        <w:t>. В музеях  проводятся занятия кружка по приобщению детей к народному творчеству «Родничок», фольклорного кружка «</w:t>
      </w:r>
      <w:proofErr w:type="spellStart"/>
      <w:r w:rsidRPr="00585686">
        <w:rPr>
          <w:rFonts w:ascii="Times New Roman" w:hAnsi="Times New Roman" w:cs="Times New Roman"/>
          <w:sz w:val="28"/>
          <w:szCs w:val="28"/>
        </w:rPr>
        <w:t>Забавушка</w:t>
      </w:r>
      <w:proofErr w:type="spellEnd"/>
      <w:r w:rsidRPr="00585686">
        <w:rPr>
          <w:rFonts w:ascii="Times New Roman" w:hAnsi="Times New Roman" w:cs="Times New Roman"/>
          <w:sz w:val="28"/>
          <w:szCs w:val="28"/>
        </w:rPr>
        <w:t xml:space="preserve">», кружка по художественному творчеству «Волшебные ручки». </w:t>
      </w:r>
    </w:p>
    <w:p w:rsidR="00F87BC8" w:rsidRPr="00585686" w:rsidRDefault="00F87BC8" w:rsidP="00585686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686">
        <w:rPr>
          <w:rFonts w:ascii="Times New Roman" w:hAnsi="Times New Roman" w:cs="Times New Roman"/>
          <w:sz w:val="28"/>
          <w:szCs w:val="28"/>
        </w:rPr>
        <w:lastRenderedPageBreak/>
        <w:t xml:space="preserve">Педагоги являются постоянными участниками областных </w:t>
      </w:r>
      <w:proofErr w:type="spellStart"/>
      <w:r w:rsidRPr="00585686">
        <w:rPr>
          <w:rFonts w:ascii="Times New Roman" w:hAnsi="Times New Roman" w:cs="Times New Roman"/>
          <w:sz w:val="28"/>
          <w:szCs w:val="28"/>
        </w:rPr>
        <w:t>Димитриевских</w:t>
      </w:r>
      <w:proofErr w:type="spellEnd"/>
      <w:r w:rsidRPr="00585686">
        <w:rPr>
          <w:rFonts w:ascii="Times New Roman" w:hAnsi="Times New Roman" w:cs="Times New Roman"/>
          <w:sz w:val="28"/>
          <w:szCs w:val="28"/>
        </w:rPr>
        <w:t xml:space="preserve"> образовательных чтений с обобщением опыта в этом направлении.</w:t>
      </w:r>
    </w:p>
    <w:p w:rsidR="00F87BC8" w:rsidRPr="00585686" w:rsidRDefault="00F87BC8" w:rsidP="009E162A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686">
        <w:rPr>
          <w:rFonts w:ascii="Times New Roman" w:hAnsi="Times New Roman" w:cs="Times New Roman"/>
          <w:sz w:val="28"/>
          <w:szCs w:val="28"/>
        </w:rPr>
        <w:t xml:space="preserve">В 2018г. было открыто четвертое помещение  музейного  комплекса «Светёлка». Здесь собраны предметы быта и труда: ткацкий станок, посудный шкаф «Горка», </w:t>
      </w:r>
      <w:proofErr w:type="spellStart"/>
      <w:r w:rsidRPr="00585686">
        <w:rPr>
          <w:rFonts w:ascii="Times New Roman" w:hAnsi="Times New Roman" w:cs="Times New Roman"/>
          <w:sz w:val="28"/>
          <w:szCs w:val="28"/>
        </w:rPr>
        <w:t>полукомод</w:t>
      </w:r>
      <w:proofErr w:type="spellEnd"/>
      <w:r w:rsidR="00257FC0">
        <w:rPr>
          <w:rFonts w:ascii="Times New Roman" w:hAnsi="Times New Roman" w:cs="Times New Roman"/>
          <w:sz w:val="28"/>
          <w:szCs w:val="28"/>
        </w:rPr>
        <w:t xml:space="preserve">  ручной работы</w:t>
      </w:r>
      <w:r w:rsidRPr="00585686">
        <w:rPr>
          <w:rFonts w:ascii="Times New Roman" w:hAnsi="Times New Roman" w:cs="Times New Roman"/>
          <w:sz w:val="28"/>
          <w:szCs w:val="28"/>
        </w:rPr>
        <w:t xml:space="preserve">, </w:t>
      </w:r>
      <w:r w:rsidR="00DA7325">
        <w:rPr>
          <w:rFonts w:ascii="Times New Roman" w:hAnsi="Times New Roman" w:cs="Times New Roman"/>
          <w:sz w:val="28"/>
          <w:szCs w:val="28"/>
        </w:rPr>
        <w:t xml:space="preserve">швейная машинка, </w:t>
      </w:r>
      <w:r w:rsidRPr="00585686">
        <w:rPr>
          <w:rFonts w:ascii="Times New Roman" w:hAnsi="Times New Roman" w:cs="Times New Roman"/>
          <w:sz w:val="28"/>
          <w:szCs w:val="28"/>
        </w:rPr>
        <w:t xml:space="preserve">лоскутное одеяло, половики и др. </w:t>
      </w:r>
      <w:r w:rsidR="009E16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162A" w:rsidRDefault="00F87BC8" w:rsidP="00585686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686">
        <w:rPr>
          <w:rFonts w:ascii="Times New Roman" w:hAnsi="Times New Roman" w:cs="Times New Roman"/>
          <w:sz w:val="28"/>
          <w:szCs w:val="28"/>
        </w:rPr>
        <w:t xml:space="preserve">  </w:t>
      </w:r>
      <w:r w:rsidRPr="00585686">
        <w:rPr>
          <w:rFonts w:ascii="Times New Roman" w:hAnsi="Times New Roman" w:cs="Times New Roman"/>
          <w:sz w:val="28"/>
          <w:szCs w:val="28"/>
        </w:rPr>
        <w:tab/>
        <w:t xml:space="preserve">Этнографический музей включает в себя комплекс музеев: </w:t>
      </w:r>
    </w:p>
    <w:p w:rsidR="009E162A" w:rsidRDefault="00F87BC8" w:rsidP="00585686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686">
        <w:rPr>
          <w:rFonts w:ascii="Times New Roman" w:hAnsi="Times New Roman" w:cs="Times New Roman"/>
          <w:sz w:val="28"/>
          <w:szCs w:val="28"/>
        </w:rPr>
        <w:t xml:space="preserve">1. </w:t>
      </w:r>
      <w:r w:rsidR="00257FC0">
        <w:rPr>
          <w:rFonts w:ascii="Times New Roman" w:hAnsi="Times New Roman" w:cs="Times New Roman"/>
          <w:sz w:val="28"/>
          <w:szCs w:val="28"/>
        </w:rPr>
        <w:t xml:space="preserve">Музей «Горница», </w:t>
      </w:r>
    </w:p>
    <w:p w:rsidR="009E162A" w:rsidRDefault="00257FC0" w:rsidP="009E162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«Кладовая</w:t>
      </w:r>
      <w:r w:rsidR="00F87BC8" w:rsidRPr="0058568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эти помещения находятся на втором этаже здания детского сада. </w:t>
      </w:r>
      <w:r w:rsidR="00F87BC8" w:rsidRPr="005856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162A" w:rsidRDefault="00F87BC8" w:rsidP="009E162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686">
        <w:rPr>
          <w:rFonts w:ascii="Times New Roman" w:hAnsi="Times New Roman" w:cs="Times New Roman"/>
          <w:sz w:val="28"/>
          <w:szCs w:val="28"/>
        </w:rPr>
        <w:t>3. «Изб</w:t>
      </w:r>
      <w:r w:rsidR="009E162A">
        <w:rPr>
          <w:rFonts w:ascii="Times New Roman" w:hAnsi="Times New Roman" w:cs="Times New Roman"/>
          <w:sz w:val="28"/>
          <w:szCs w:val="28"/>
        </w:rPr>
        <w:t xml:space="preserve">а Бабы </w:t>
      </w:r>
      <w:proofErr w:type="spellStart"/>
      <w:r w:rsidR="009E162A">
        <w:rPr>
          <w:rFonts w:ascii="Times New Roman" w:hAnsi="Times New Roman" w:cs="Times New Roman"/>
          <w:sz w:val="28"/>
          <w:szCs w:val="28"/>
        </w:rPr>
        <w:t>Фёклы</w:t>
      </w:r>
      <w:proofErr w:type="spellEnd"/>
      <w:r w:rsidR="009E162A">
        <w:rPr>
          <w:rFonts w:ascii="Times New Roman" w:hAnsi="Times New Roman" w:cs="Times New Roman"/>
          <w:sz w:val="28"/>
          <w:szCs w:val="28"/>
        </w:rPr>
        <w:t xml:space="preserve">»,  </w:t>
      </w:r>
    </w:p>
    <w:p w:rsidR="00C86982" w:rsidRDefault="00037706" w:rsidP="009E162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«Светёлка», это - </w:t>
      </w:r>
      <w:r w:rsidR="00F87BC8" w:rsidRPr="00585686">
        <w:rPr>
          <w:rFonts w:ascii="Times New Roman" w:hAnsi="Times New Roman" w:cs="Times New Roman"/>
          <w:sz w:val="28"/>
          <w:szCs w:val="28"/>
        </w:rPr>
        <w:t>отдельные строения на</w:t>
      </w:r>
      <w:r>
        <w:rPr>
          <w:rFonts w:ascii="Times New Roman" w:hAnsi="Times New Roman" w:cs="Times New Roman"/>
          <w:sz w:val="28"/>
          <w:szCs w:val="28"/>
        </w:rPr>
        <w:t xml:space="preserve"> уличной площадке детского сада</w:t>
      </w:r>
      <w:r w:rsidR="00F87BC8" w:rsidRPr="00585686">
        <w:rPr>
          <w:rFonts w:ascii="Times New Roman" w:hAnsi="Times New Roman" w:cs="Times New Roman"/>
          <w:sz w:val="28"/>
          <w:szCs w:val="28"/>
        </w:rPr>
        <w:t xml:space="preserve">. </w:t>
      </w:r>
      <w:r w:rsidR="009E162A">
        <w:rPr>
          <w:rFonts w:ascii="Times New Roman" w:hAnsi="Times New Roman" w:cs="Times New Roman"/>
          <w:sz w:val="28"/>
          <w:szCs w:val="28"/>
        </w:rPr>
        <w:t>В</w:t>
      </w:r>
      <w:r w:rsidR="00F87BC8" w:rsidRPr="00585686">
        <w:rPr>
          <w:rFonts w:ascii="Times New Roman" w:hAnsi="Times New Roman" w:cs="Times New Roman"/>
          <w:sz w:val="28"/>
          <w:szCs w:val="28"/>
        </w:rPr>
        <w:t xml:space="preserve"> настоящее время этнографический музей имеет  звание «Музей образовательного учреждения».</w:t>
      </w:r>
    </w:p>
    <w:p w:rsidR="0056155E" w:rsidRDefault="0056155E" w:rsidP="009E162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Знакомство с народной культурой в музеях происходит и через вовлечение в работу с детьми взрослых. Родители участвуют в традиционных праздниках: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Осенины</w:t>
      </w:r>
      <w:proofErr w:type="spellEnd"/>
      <w:r>
        <w:rPr>
          <w:rFonts w:ascii="Times New Roman" w:hAnsi="Times New Roman" w:cs="Times New Roman"/>
          <w:sz w:val="28"/>
          <w:szCs w:val="28"/>
        </w:rPr>
        <w:t>, Осенние посиделки, Кузьминки, Рождество, Колядки, Масленица, Пасха и др. В музее «Горница проходят занятия кружка по приобщению детей к русскому народному творчеству «Родничок», фольклорного кружка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Забавушка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56155E" w:rsidRDefault="0056155E" w:rsidP="009E162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Коллектив детского сада накопил определенный опыт приобщения детей к истокам русской культуры. Педагоги являются постоянными участниками областных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Димитриевских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образовательных чтений с обобщением опыта </w:t>
      </w:r>
      <w:r w:rsidR="00964F5A">
        <w:rPr>
          <w:rFonts w:ascii="Times New Roman" w:hAnsi="Times New Roman" w:cs="Times New Roman"/>
          <w:sz w:val="28"/>
          <w:szCs w:val="28"/>
        </w:rPr>
        <w:t xml:space="preserve"> в  направлении приобщения детей к истокам русской народной культуры;  знакомства с историей родного Уральского края.</w:t>
      </w:r>
    </w:p>
    <w:p w:rsidR="0056155E" w:rsidRDefault="00964F5A" w:rsidP="009E162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155E" w:rsidRPr="00585686" w:rsidRDefault="0056155E" w:rsidP="009E162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56155E" w:rsidRPr="00585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A62"/>
    <w:rsid w:val="00037706"/>
    <w:rsid w:val="00257FC0"/>
    <w:rsid w:val="0056155E"/>
    <w:rsid w:val="00582D3E"/>
    <w:rsid w:val="00585686"/>
    <w:rsid w:val="00732A62"/>
    <w:rsid w:val="00954FB6"/>
    <w:rsid w:val="00964F5A"/>
    <w:rsid w:val="009E162A"/>
    <w:rsid w:val="00BF3148"/>
    <w:rsid w:val="00C86982"/>
    <w:rsid w:val="00DA3997"/>
    <w:rsid w:val="00DA7325"/>
    <w:rsid w:val="00E04F11"/>
    <w:rsid w:val="00F84C1F"/>
    <w:rsid w:val="00F8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7BC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856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7BC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856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2018-09-17T09:34:00Z</dcterms:created>
  <dcterms:modified xsi:type="dcterms:W3CDTF">2018-09-28T09:00:00Z</dcterms:modified>
</cp:coreProperties>
</file>